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9" w:rsidRDefault="00F34499" w:rsidP="0015257A">
      <w:pPr>
        <w:jc w:val="center"/>
      </w:pPr>
      <w:r>
        <w:t>Система начисления бонусных очков за промежуточный финиш.</w:t>
      </w:r>
    </w:p>
    <w:p w:rsidR="00F34499" w:rsidRDefault="00F34499" w:rsidP="0015257A">
      <w:pPr>
        <w:jc w:val="center"/>
      </w:pPr>
    </w:p>
    <w:p w:rsidR="00F34499" w:rsidRDefault="00F34499" w:rsidP="006A05C3">
      <w:pPr>
        <w:jc w:val="both"/>
      </w:pPr>
      <w:r>
        <w:tab/>
        <w:t xml:space="preserve">1. В гонках с раздельным стартом промежуточный финиш будет находиться на отметке </w:t>
      </w:r>
      <w:smartTag w:uri="urn:schemas-microsoft-com:office:smarttags" w:element="metricconverter">
        <w:smartTagPr>
          <w:attr w:name="ProductID" w:val="1,2 км"/>
        </w:smartTagPr>
        <w:r>
          <w:t>1,2 км</w:t>
        </w:r>
      </w:smartTag>
      <w:r>
        <w:t xml:space="preserve"> и подсчет будет выполнен с применением возрастного коэффициента. </w:t>
      </w:r>
    </w:p>
    <w:p w:rsidR="00F34499" w:rsidRDefault="00F34499" w:rsidP="006A05C3">
      <w:pPr>
        <w:jc w:val="both"/>
      </w:pPr>
      <w:r>
        <w:tab/>
        <w:t>Будет определено чистое время участника на данном промежутке и умножено на соответствующий возрастной коэффициент, начисление будет произведено в соответствии с таблицей 1.</w:t>
      </w:r>
    </w:p>
    <w:p w:rsidR="00F34499" w:rsidRDefault="00F34499" w:rsidP="006C606A">
      <w:pPr>
        <w:jc w:val="right"/>
      </w:pPr>
      <w: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</w:tblGrid>
      <w:tr w:rsidR="00F34499" w:rsidTr="00BE0129">
        <w:trPr>
          <w:trHeight w:val="562"/>
          <w:jc w:val="center"/>
        </w:trPr>
        <w:tc>
          <w:tcPr>
            <w:tcW w:w="2392" w:type="dxa"/>
            <w:vAlign w:val="center"/>
          </w:tcPr>
          <w:p w:rsidR="00F34499" w:rsidRDefault="00F34499" w:rsidP="00BE0129">
            <w:pPr>
              <w:jc w:val="center"/>
            </w:pPr>
            <w:r>
              <w:t>Место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Очки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15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12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10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6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4</w:t>
            </w:r>
          </w:p>
        </w:tc>
      </w:tr>
      <w:tr w:rsidR="00F34499" w:rsidTr="00BE0129">
        <w:trPr>
          <w:jc w:val="center"/>
        </w:trPr>
        <w:tc>
          <w:tcPr>
            <w:tcW w:w="2392" w:type="dxa"/>
          </w:tcPr>
          <w:p w:rsidR="00F34499" w:rsidRDefault="00F34499" w:rsidP="00BE0129">
            <w:pPr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3</w:t>
            </w:r>
          </w:p>
        </w:tc>
      </w:tr>
    </w:tbl>
    <w:p w:rsidR="00F34499" w:rsidRDefault="00F34499" w:rsidP="006A05C3">
      <w:pPr>
        <w:jc w:val="both"/>
      </w:pPr>
    </w:p>
    <w:p w:rsidR="00F34499" w:rsidRDefault="00F34499" w:rsidP="006A05C3">
      <w:pPr>
        <w:jc w:val="both"/>
      </w:pPr>
      <w:r>
        <w:tab/>
        <w:t xml:space="preserve">2. В гонках с общим стартом (масстарт) промежуточный финиш будет находиться на отметке </w:t>
      </w:r>
      <w:smartTag w:uri="urn:schemas-microsoft-com:office:smarttags" w:element="metricconverter">
        <w:smartTagPr>
          <w:attr w:name="ProductID" w:val="1,2 км"/>
        </w:smartTagPr>
        <w:r>
          <w:t>1,2 км</w:t>
        </w:r>
      </w:smartTag>
      <w:r>
        <w:t>, подсчет будет выполнен по абсолютному времени участника, начисление очков будет произведено в соответствии с таблицей 2.</w:t>
      </w:r>
    </w:p>
    <w:p w:rsidR="00F34499" w:rsidRDefault="00F34499" w:rsidP="006A05C3">
      <w:pPr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2"/>
        <w:gridCol w:w="2393"/>
      </w:tblGrid>
      <w:tr w:rsidR="00F34499" w:rsidTr="00BE0129">
        <w:trPr>
          <w:jc w:val="center"/>
        </w:trPr>
        <w:tc>
          <w:tcPr>
            <w:tcW w:w="2393" w:type="dxa"/>
            <w:vMerge w:val="restart"/>
            <w:vAlign w:val="center"/>
          </w:tcPr>
          <w:p w:rsidR="00F34499" w:rsidRDefault="00F34499" w:rsidP="00BE0129">
            <w:pPr>
              <w:jc w:val="center"/>
            </w:pPr>
            <w:r>
              <w:t>Место</w:t>
            </w:r>
          </w:p>
        </w:tc>
        <w:tc>
          <w:tcPr>
            <w:tcW w:w="7178" w:type="dxa"/>
            <w:gridSpan w:val="3"/>
            <w:vAlign w:val="center"/>
          </w:tcPr>
          <w:p w:rsidR="00F34499" w:rsidRDefault="00F34499" w:rsidP="00BE0129">
            <w:pPr>
              <w:jc w:val="center"/>
            </w:pPr>
            <w:r>
              <w:t>Очки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  <w:vMerge/>
            <w:vAlign w:val="center"/>
          </w:tcPr>
          <w:p w:rsidR="00F34499" w:rsidRDefault="00F34499" w:rsidP="00BE0129">
            <w:pPr>
              <w:jc w:val="center"/>
            </w:pPr>
          </w:p>
        </w:tc>
        <w:tc>
          <w:tcPr>
            <w:tcW w:w="7178" w:type="dxa"/>
            <w:gridSpan w:val="3"/>
            <w:vAlign w:val="center"/>
          </w:tcPr>
          <w:p w:rsidR="00F34499" w:rsidRDefault="00F34499" w:rsidP="00BE0129">
            <w:pPr>
              <w:jc w:val="center"/>
            </w:pPr>
            <w:r>
              <w:t>Возраст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  <w:vMerge/>
          </w:tcPr>
          <w:p w:rsidR="00F34499" w:rsidRDefault="00F34499" w:rsidP="00BE0129">
            <w:pPr>
              <w:jc w:val="center"/>
            </w:pP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18-39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t>40</w:t>
            </w:r>
            <w:bookmarkStart w:id="0" w:name="_GoBack"/>
            <w:bookmarkEnd w:id="0"/>
            <w:r>
              <w:t>-</w:t>
            </w:r>
            <w:r>
              <w:rPr>
                <w:lang w:val="en-US"/>
              </w:rPr>
              <w:t>49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+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15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12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10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15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6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12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5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4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10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15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Default="00F34499" w:rsidP="00BE0129">
            <w:pPr>
              <w:jc w:val="center"/>
            </w:pPr>
            <w:r>
              <w:t>6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E0129">
            <w:pPr>
              <w:jc w:val="center"/>
              <w:rPr>
                <w:b/>
              </w:rPr>
            </w:pPr>
            <w:r w:rsidRPr="00B97A64">
              <w:rPr>
                <w:b/>
              </w:rPr>
              <w:t>3</w:t>
            </w: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6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12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4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10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3</w:t>
            </w: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6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4</w:t>
            </w:r>
          </w:p>
        </w:tc>
      </w:tr>
      <w:tr w:rsidR="00F34499" w:rsidTr="00BE0129">
        <w:trPr>
          <w:jc w:val="center"/>
        </w:trPr>
        <w:tc>
          <w:tcPr>
            <w:tcW w:w="2393" w:type="dxa"/>
          </w:tcPr>
          <w:p w:rsidR="00F34499" w:rsidRPr="00B97A64" w:rsidRDefault="00F34499" w:rsidP="00BE0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93" w:type="dxa"/>
            <w:vAlign w:val="center"/>
          </w:tcPr>
          <w:p w:rsidR="00F34499" w:rsidRDefault="00F34499" w:rsidP="00BE0129">
            <w:pPr>
              <w:jc w:val="center"/>
            </w:pPr>
          </w:p>
        </w:tc>
        <w:tc>
          <w:tcPr>
            <w:tcW w:w="2392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F34499" w:rsidRPr="00B97A64" w:rsidRDefault="00F34499" w:rsidP="00B75E5D">
            <w:pPr>
              <w:jc w:val="center"/>
              <w:rPr>
                <w:b/>
              </w:rPr>
            </w:pPr>
            <w:r w:rsidRPr="00B97A64">
              <w:rPr>
                <w:b/>
              </w:rPr>
              <w:t>3</w:t>
            </w:r>
          </w:p>
        </w:tc>
      </w:tr>
    </w:tbl>
    <w:p w:rsidR="00F34499" w:rsidRDefault="00F34499"/>
    <w:sectPr w:rsidR="00F34499" w:rsidSect="00B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57A"/>
    <w:rsid w:val="00006456"/>
    <w:rsid w:val="0015257A"/>
    <w:rsid w:val="00670979"/>
    <w:rsid w:val="006A05C3"/>
    <w:rsid w:val="006C606A"/>
    <w:rsid w:val="00903BF5"/>
    <w:rsid w:val="00B50743"/>
    <w:rsid w:val="00B63443"/>
    <w:rsid w:val="00B75E5D"/>
    <w:rsid w:val="00B97A64"/>
    <w:rsid w:val="00BE0129"/>
    <w:rsid w:val="00D04A42"/>
    <w:rsid w:val="00F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A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A42"/>
    <w:pPr>
      <w:keepNext/>
      <w:spacing w:line="360" w:lineRule="auto"/>
      <w:ind w:left="5103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BF5"/>
    <w:rPr>
      <w:rFonts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4A42"/>
    <w:rPr>
      <w:rFonts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03BF5"/>
    <w:rPr>
      <w:sz w:val="24"/>
      <w:szCs w:val="24"/>
    </w:rPr>
  </w:style>
  <w:style w:type="table" w:styleId="TableGrid">
    <w:name w:val="Table Grid"/>
    <w:basedOn w:val="TableNormal"/>
    <w:uiPriority w:val="99"/>
    <w:rsid w:val="00152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Александр Михайлович</dc:creator>
  <cp:keywords/>
  <dc:description/>
  <cp:lastModifiedBy>alex</cp:lastModifiedBy>
  <cp:revision>5</cp:revision>
  <dcterms:created xsi:type="dcterms:W3CDTF">2018-10-23T06:45:00Z</dcterms:created>
  <dcterms:modified xsi:type="dcterms:W3CDTF">2019-01-11T02:53:00Z</dcterms:modified>
</cp:coreProperties>
</file>